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52A" w:rsidRPr="003D3FC4" w:rsidRDefault="003D3FC4" w:rsidP="00D72C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72"/>
          <w:szCs w:val="72"/>
        </w:rPr>
      </w:pPr>
      <w:r w:rsidRPr="003D3FC4">
        <w:rPr>
          <w:rFonts w:ascii="Arial" w:hAnsi="Arial" w:cs="Arial"/>
          <w:sz w:val="72"/>
          <w:szCs w:val="72"/>
        </w:rPr>
        <w:t>Di</w:t>
      </w:r>
      <w:r>
        <w:rPr>
          <w:rFonts w:ascii="Arial" w:hAnsi="Arial" w:cs="Arial"/>
          <w:sz w:val="72"/>
          <w:szCs w:val="72"/>
        </w:rPr>
        <w:t>SCÍPULOS</w:t>
      </w:r>
      <w:r w:rsidR="0050752A" w:rsidRPr="003D3FC4">
        <w:rPr>
          <w:rFonts w:ascii="Arial" w:hAnsi="Arial" w:cs="Arial"/>
          <w:sz w:val="72"/>
          <w:szCs w:val="72"/>
        </w:rPr>
        <w:t xml:space="preserve"> DE JESUS</w:t>
      </w:r>
      <w:r w:rsidRPr="003D3FC4">
        <w:rPr>
          <w:rFonts w:ascii="Arial" w:hAnsi="Arial" w:cs="Arial"/>
          <w:sz w:val="72"/>
          <w:szCs w:val="72"/>
        </w:rPr>
        <w:t>!</w:t>
      </w:r>
    </w:p>
    <w:p w:rsidR="0050752A" w:rsidRPr="003D3FC4" w:rsidRDefault="0050752A" w:rsidP="00D72C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2"/>
          <w:szCs w:val="12"/>
        </w:rPr>
      </w:pPr>
    </w:p>
    <w:p w:rsidR="00D72C4B" w:rsidRPr="00D72C4B" w:rsidRDefault="00D72C4B" w:rsidP="00D72C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D72C4B">
        <w:rPr>
          <w:rFonts w:ascii="Arial" w:hAnsi="Arial" w:cs="Arial"/>
        </w:rPr>
        <w:t>"</w:t>
      </w:r>
      <w:r w:rsidRPr="00D72C4B">
        <w:rPr>
          <w:rFonts w:ascii="Arial" w:hAnsi="Arial" w:cs="Arial"/>
          <w:b/>
          <w:bCs/>
          <w:color w:val="C88200"/>
        </w:rPr>
        <w:t>Conforme o evangelho da glória de Deus bem-aventurado, que me foi confiado</w:t>
      </w:r>
      <w:r w:rsidRPr="00D72C4B">
        <w:rPr>
          <w:rFonts w:ascii="Arial" w:hAnsi="Arial" w:cs="Arial"/>
          <w:color w:val="000000"/>
        </w:rPr>
        <w:t>.</w:t>
      </w:r>
    </w:p>
    <w:p w:rsidR="00D72C4B" w:rsidRPr="00D72C4B" w:rsidRDefault="00D72C4B" w:rsidP="00D72C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D72C4B">
        <w:rPr>
          <w:rFonts w:ascii="Arial" w:hAnsi="Arial" w:cs="Arial"/>
          <w:b/>
          <w:bCs/>
          <w:color w:val="C88200"/>
        </w:rPr>
        <w:t>E dou graças ao que me tem confortado, a Cristo Jesus SENHOR nosso, porque me teve por fiel, pondo-me no ministério</w:t>
      </w:r>
      <w:r w:rsidRPr="00D72C4B">
        <w:rPr>
          <w:rFonts w:ascii="Arial" w:hAnsi="Arial" w:cs="Arial"/>
          <w:color w:val="000000"/>
        </w:rPr>
        <w:t>;</w:t>
      </w:r>
    </w:p>
    <w:p w:rsidR="00D72C4B" w:rsidRPr="00D72C4B" w:rsidRDefault="00D72C4B" w:rsidP="00D72C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D72C4B">
        <w:rPr>
          <w:rFonts w:ascii="Arial" w:hAnsi="Arial" w:cs="Arial"/>
          <w:b/>
          <w:bCs/>
          <w:color w:val="C88200"/>
        </w:rPr>
        <w:t>A mim, que dantes fui blasfemo, e perseguidor, e injurioso; mas alcancei misericórdia, porque o fiz ignorantemente, na incredulidade</w:t>
      </w:r>
      <w:r w:rsidRPr="00D72C4B">
        <w:rPr>
          <w:rFonts w:ascii="Arial" w:hAnsi="Arial" w:cs="Arial"/>
          <w:color w:val="000000"/>
        </w:rPr>
        <w:t>.</w:t>
      </w:r>
    </w:p>
    <w:p w:rsidR="00D72C4B" w:rsidRPr="00D72C4B" w:rsidRDefault="00D72C4B" w:rsidP="00D72C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D72C4B">
        <w:rPr>
          <w:rFonts w:ascii="Arial" w:hAnsi="Arial" w:cs="Arial"/>
          <w:b/>
          <w:bCs/>
          <w:color w:val="C88200"/>
        </w:rPr>
        <w:t>E a graça de nosso Senhor superabundou com a fé e amor que há em Jesus Cristo</w:t>
      </w:r>
      <w:r w:rsidRPr="00D72C4B">
        <w:rPr>
          <w:rFonts w:ascii="Arial" w:hAnsi="Arial" w:cs="Arial"/>
          <w:color w:val="000000"/>
        </w:rPr>
        <w:t>.</w:t>
      </w:r>
    </w:p>
    <w:p w:rsidR="00D72C4B" w:rsidRPr="00D72C4B" w:rsidRDefault="003D3FC4" w:rsidP="00D72C4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D72C4B">
        <w:rPr>
          <w:rFonts w:ascii="Arial" w:hAnsi="Arial" w:cs="Arial"/>
          <w:b/>
          <w:bCs/>
          <w:color w:val="C88200"/>
        </w:rPr>
        <w:t>Esta é uma palavra fiel, e digna de toda a aceitação, que Cristo Jesus veio ao mundo, para salvar os pecadores, dos quais eu sou o principal</w:t>
      </w:r>
      <w:r w:rsidRPr="00D72C4B"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</w:t>
      </w:r>
      <w:r w:rsidRPr="00D72C4B">
        <w:rPr>
          <w:rFonts w:ascii="Arial" w:hAnsi="Arial" w:cs="Arial"/>
        </w:rPr>
        <w:t>I</w:t>
      </w:r>
      <w:r w:rsidRPr="00D72C4B">
        <w:rPr>
          <w:rFonts w:ascii="Arial" w:hAnsi="Arial" w:cs="Arial"/>
          <w:i/>
        </w:rPr>
        <w:t xml:space="preserve"> </w:t>
      </w:r>
      <w:r w:rsidRPr="00D72C4B">
        <w:rPr>
          <w:rFonts w:ascii="Arial" w:hAnsi="Arial" w:cs="Arial"/>
        </w:rPr>
        <w:t>Timóteo 1:11-15</w:t>
      </w:r>
    </w:p>
    <w:p w:rsidR="00D72C4B" w:rsidRPr="00D72C4B" w:rsidRDefault="00D72C4B" w:rsidP="00D72C4B">
      <w:pPr>
        <w:spacing w:after="0"/>
        <w:rPr>
          <w:rFonts w:ascii="Arial" w:hAnsi="Arial" w:cs="Arial"/>
          <w:sz w:val="12"/>
          <w:szCs w:val="12"/>
        </w:rPr>
      </w:pPr>
    </w:p>
    <w:p w:rsidR="00D72C4B" w:rsidRPr="00D72C4B" w:rsidRDefault="00D72C4B" w:rsidP="00D72C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Queridos Irmãos (ãs):</w:t>
      </w:r>
    </w:p>
    <w:p w:rsidR="00D72C4B" w:rsidRDefault="00D72C4B" w:rsidP="00D72C4B">
      <w:pPr>
        <w:spacing w:after="0"/>
        <w:jc w:val="both"/>
        <w:rPr>
          <w:rFonts w:ascii="Arial" w:hAnsi="Arial" w:cs="Arial"/>
        </w:rPr>
      </w:pPr>
      <w:r w:rsidRPr="00D72C4B">
        <w:rPr>
          <w:rFonts w:ascii="Arial" w:hAnsi="Arial" w:cs="Arial"/>
        </w:rPr>
        <w:t xml:space="preserve">Um pregador fazia uma série de reuniões em uma cidade. </w:t>
      </w:r>
      <w:r w:rsidR="003D3FC4" w:rsidRPr="00D72C4B">
        <w:rPr>
          <w:rFonts w:ascii="Arial" w:hAnsi="Arial" w:cs="Arial"/>
        </w:rPr>
        <w:t>No pri</w:t>
      </w:r>
      <w:r w:rsidR="003D3FC4">
        <w:rPr>
          <w:rFonts w:ascii="Arial" w:hAnsi="Arial" w:cs="Arial"/>
        </w:rPr>
        <w:t>meiro dia falou sobre João 3:16</w:t>
      </w:r>
    </w:p>
    <w:p w:rsidR="00D72C4B" w:rsidRPr="00D72C4B" w:rsidRDefault="00D72C4B" w:rsidP="00D72C4B">
      <w:pPr>
        <w:spacing w:after="0"/>
        <w:rPr>
          <w:rFonts w:ascii="Arial" w:hAnsi="Arial" w:cs="Arial"/>
          <w:sz w:val="12"/>
          <w:szCs w:val="12"/>
        </w:rPr>
      </w:pPr>
    </w:p>
    <w:p w:rsidR="00D72C4B" w:rsidRDefault="00D72C4B" w:rsidP="00D72C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2C4B">
        <w:rPr>
          <w:rFonts w:ascii="Arial" w:hAnsi="Arial" w:cs="Arial"/>
        </w:rPr>
        <w:t>“</w:t>
      </w:r>
      <w:r w:rsidRPr="00D72C4B">
        <w:rPr>
          <w:rFonts w:ascii="Arial" w:hAnsi="Arial" w:cs="Arial"/>
          <w:b/>
          <w:bCs/>
          <w:color w:val="C88200"/>
        </w:rPr>
        <w:t>Porque Deus amou o mundo de tal maneira que deu o seu Filho unigênito, para que todo aquele que nele crê não pereça, mas tenha a vida eterna</w:t>
      </w:r>
      <w:r w:rsidRPr="00D72C4B">
        <w:rPr>
          <w:rFonts w:ascii="Arial" w:hAnsi="Arial" w:cs="Arial"/>
          <w:color w:val="FF0000"/>
        </w:rPr>
        <w:t>.</w:t>
      </w:r>
      <w:r>
        <w:rPr>
          <w:rFonts w:ascii="Arial" w:hAnsi="Arial" w:cs="Arial"/>
        </w:rPr>
        <w:t>”</w:t>
      </w:r>
    </w:p>
    <w:p w:rsidR="00D72C4B" w:rsidRPr="00D72C4B" w:rsidRDefault="00D72C4B" w:rsidP="00D72C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D72C4B" w:rsidRDefault="00D72C4B" w:rsidP="00D72C4B">
      <w:pPr>
        <w:spacing w:after="0"/>
        <w:rPr>
          <w:rFonts w:ascii="Arial" w:hAnsi="Arial" w:cs="Arial"/>
        </w:rPr>
      </w:pPr>
      <w:r w:rsidRPr="00D72C4B">
        <w:rPr>
          <w:rFonts w:ascii="Arial" w:hAnsi="Arial" w:cs="Arial"/>
        </w:rPr>
        <w:t>No dia seguinte, escolheu o texto de Romanos 5:1:</w:t>
      </w:r>
    </w:p>
    <w:p w:rsidR="00D72C4B" w:rsidRPr="00D72C4B" w:rsidRDefault="00D72C4B" w:rsidP="00D72C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D72C4B" w:rsidRPr="00D72C4B" w:rsidRDefault="00D72C4B" w:rsidP="00D72C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72C4B">
        <w:rPr>
          <w:rFonts w:ascii="Arial" w:hAnsi="Arial" w:cs="Arial"/>
        </w:rPr>
        <w:t>“</w:t>
      </w:r>
      <w:r w:rsidRPr="00D72C4B">
        <w:rPr>
          <w:rFonts w:ascii="Arial" w:hAnsi="Arial" w:cs="Arial"/>
          <w:b/>
          <w:bCs/>
          <w:color w:val="C88200"/>
        </w:rPr>
        <w:t>TENDO sido, pois, justificados pela fé, temos paz com Deus, por nosso Senhor Jesus Cristo;</w:t>
      </w:r>
      <w:r w:rsidRPr="00D72C4B">
        <w:rPr>
          <w:rFonts w:ascii="Arial" w:hAnsi="Arial" w:cs="Arial"/>
        </w:rPr>
        <w:t>”</w:t>
      </w:r>
    </w:p>
    <w:p w:rsidR="00D72C4B" w:rsidRPr="00D72C4B" w:rsidRDefault="00D72C4B" w:rsidP="00D72C4B">
      <w:pPr>
        <w:spacing w:after="0"/>
        <w:rPr>
          <w:rFonts w:ascii="Arial" w:hAnsi="Arial" w:cs="Arial"/>
          <w:sz w:val="12"/>
          <w:szCs w:val="12"/>
        </w:rPr>
      </w:pPr>
    </w:p>
    <w:p w:rsidR="00D72C4B" w:rsidRDefault="00D72C4B" w:rsidP="00D72C4B">
      <w:pPr>
        <w:spacing w:after="0"/>
        <w:rPr>
          <w:rFonts w:ascii="Arial" w:hAnsi="Arial" w:cs="Arial"/>
        </w:rPr>
      </w:pPr>
      <w:r w:rsidRPr="00D72C4B">
        <w:rPr>
          <w:rFonts w:ascii="Arial" w:hAnsi="Arial" w:cs="Arial"/>
        </w:rPr>
        <w:t>Na terceira reunião falou sobre Efésios 2:8-9:</w:t>
      </w:r>
    </w:p>
    <w:p w:rsidR="00D72C4B" w:rsidRPr="00D72C4B" w:rsidRDefault="00D72C4B" w:rsidP="00D72C4B">
      <w:pPr>
        <w:spacing w:after="0"/>
        <w:rPr>
          <w:rFonts w:ascii="Arial" w:hAnsi="Arial" w:cs="Arial"/>
          <w:sz w:val="12"/>
          <w:szCs w:val="12"/>
        </w:rPr>
      </w:pPr>
    </w:p>
    <w:p w:rsidR="00D72C4B" w:rsidRPr="00D72C4B" w:rsidRDefault="00D72C4B" w:rsidP="00D72C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72C4B">
        <w:rPr>
          <w:rFonts w:ascii="Arial" w:hAnsi="Arial" w:cs="Arial"/>
        </w:rPr>
        <w:t>“</w:t>
      </w:r>
      <w:r w:rsidRPr="00D72C4B">
        <w:rPr>
          <w:rFonts w:ascii="Arial" w:hAnsi="Arial" w:cs="Arial"/>
          <w:b/>
          <w:bCs/>
          <w:color w:val="C88200"/>
        </w:rPr>
        <w:t>Porque pela graça sois salvos, por meio da fé; e isto não vem de vós, é dom de Deus.</w:t>
      </w:r>
    </w:p>
    <w:p w:rsidR="00D72C4B" w:rsidRPr="00D72C4B" w:rsidRDefault="00D72C4B" w:rsidP="00D72C4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D72C4B">
        <w:rPr>
          <w:rFonts w:ascii="Arial" w:hAnsi="Arial" w:cs="Arial"/>
          <w:b/>
          <w:bCs/>
          <w:color w:val="C88200"/>
        </w:rPr>
        <w:t>Não vem das obras, para que ninguém se glorie;</w:t>
      </w:r>
      <w:r w:rsidRPr="00D72C4B">
        <w:rPr>
          <w:rFonts w:ascii="Arial" w:hAnsi="Arial" w:cs="Arial"/>
        </w:rPr>
        <w:t>”</w:t>
      </w:r>
    </w:p>
    <w:p w:rsidR="00D72C4B" w:rsidRPr="00D72C4B" w:rsidRDefault="00D72C4B" w:rsidP="00D72C4B">
      <w:pPr>
        <w:spacing w:after="0"/>
        <w:rPr>
          <w:rFonts w:ascii="Arial" w:hAnsi="Arial" w:cs="Arial"/>
          <w:sz w:val="12"/>
          <w:szCs w:val="12"/>
        </w:rPr>
      </w:pPr>
    </w:p>
    <w:p w:rsidR="00D72C4B" w:rsidRDefault="00D72C4B" w:rsidP="00D72C4B">
      <w:pPr>
        <w:spacing w:after="0"/>
        <w:jc w:val="both"/>
        <w:rPr>
          <w:rFonts w:ascii="Arial" w:hAnsi="Arial" w:cs="Arial"/>
        </w:rPr>
      </w:pPr>
      <w:r w:rsidRPr="00D72C4B">
        <w:rPr>
          <w:rFonts w:ascii="Arial" w:hAnsi="Arial" w:cs="Arial"/>
        </w:rPr>
        <w:t>Pouco tempo depois, convidaram esse pregador para visitar um enfermo, que lhe disse:</w:t>
      </w:r>
    </w:p>
    <w:p w:rsidR="0050752A" w:rsidRPr="0050752A" w:rsidRDefault="0050752A" w:rsidP="0050752A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D72C4B" w:rsidRDefault="00D72C4B" w:rsidP="0050752A">
      <w:pPr>
        <w:spacing w:after="0"/>
        <w:jc w:val="both"/>
        <w:rPr>
          <w:rFonts w:ascii="Arial" w:hAnsi="Arial" w:cs="Arial"/>
        </w:rPr>
      </w:pPr>
      <w:r w:rsidRPr="00D72C4B">
        <w:rPr>
          <w:rFonts w:ascii="Arial" w:hAnsi="Arial" w:cs="Arial"/>
        </w:rPr>
        <w:t>– O senhor não me conhece, mas isso não tem importância. Nunca li a Bíblia. Só conheço três textos dela, os que o senhor leu durante as três reuniões sucessivas. Sei que sou um pecador e que Jesus é o Salvador. Isso me basta. Fale-me do amor e do sacrifício dEle. Não quero saber de mais nada.</w:t>
      </w:r>
    </w:p>
    <w:p w:rsidR="0050752A" w:rsidRPr="0050752A" w:rsidRDefault="0050752A" w:rsidP="00D72C4B">
      <w:pPr>
        <w:spacing w:after="0"/>
        <w:rPr>
          <w:rFonts w:ascii="Arial" w:hAnsi="Arial" w:cs="Arial"/>
          <w:sz w:val="12"/>
          <w:szCs w:val="12"/>
        </w:rPr>
      </w:pPr>
    </w:p>
    <w:p w:rsidR="00D72C4B" w:rsidRDefault="00D72C4B" w:rsidP="0050752A">
      <w:pPr>
        <w:spacing w:after="0"/>
        <w:jc w:val="both"/>
        <w:rPr>
          <w:rFonts w:ascii="Arial" w:hAnsi="Arial" w:cs="Arial"/>
        </w:rPr>
      </w:pPr>
      <w:r w:rsidRPr="00D72C4B">
        <w:rPr>
          <w:rFonts w:ascii="Arial" w:hAnsi="Arial" w:cs="Arial"/>
        </w:rPr>
        <w:t>Com que segurança esse homem descansava em Jesus Cristo para sua vida presente e futura.</w:t>
      </w:r>
    </w:p>
    <w:p w:rsidR="0050752A" w:rsidRDefault="0050752A" w:rsidP="0050752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Amados (as), t</w:t>
      </w:r>
      <w:r w:rsidR="00D72C4B" w:rsidRPr="00D72C4B">
        <w:rPr>
          <w:rFonts w:ascii="Arial" w:hAnsi="Arial" w:cs="Arial"/>
        </w:rPr>
        <w:t xml:space="preserve">alvez </w:t>
      </w:r>
      <w:r w:rsidR="003D3FC4" w:rsidRPr="00D72C4B">
        <w:rPr>
          <w:rFonts w:ascii="Arial" w:hAnsi="Arial" w:cs="Arial"/>
        </w:rPr>
        <w:t>tenham ouvido</w:t>
      </w:r>
      <w:r w:rsidR="00D72C4B" w:rsidRPr="00D72C4B">
        <w:rPr>
          <w:rFonts w:ascii="Arial" w:hAnsi="Arial" w:cs="Arial"/>
        </w:rPr>
        <w:t xml:space="preserve"> textos bíblicos muito mais de três vezes! Porém, que atitude temos tido diante dela? Temos mudado de vida? Conhecemos o Senhor Jesus Cristo como nosso Salvador? Temos paz diante da morte?</w:t>
      </w:r>
    </w:p>
    <w:p w:rsidR="0050752A" w:rsidRPr="0050752A" w:rsidRDefault="0050752A" w:rsidP="0050752A">
      <w:pPr>
        <w:spacing w:after="0"/>
        <w:rPr>
          <w:rFonts w:ascii="Arial" w:hAnsi="Arial" w:cs="Arial"/>
        </w:rPr>
      </w:pPr>
      <w:r w:rsidRPr="0050752A">
        <w:rPr>
          <w:rFonts w:ascii="Arial" w:hAnsi="Arial" w:cs="Arial"/>
        </w:rPr>
        <w:t>Quero dizer a todos aqueles que querem ser Seus discípulos, Jesus pede que tomem Seu jugo e aprendam dAquele que é manso e humilde de coração. Ele promete que aqueles que isso fizerem acharão descanso. A mansidão e a humildade que caracterizam a vida de Cristo serão manifestadas na vida e no caráter dos que andam “como Ele andou” (I Jo 2:6). [...]</w:t>
      </w:r>
    </w:p>
    <w:p w:rsidR="0050752A" w:rsidRDefault="0050752A" w:rsidP="0050752A">
      <w:pPr>
        <w:spacing w:after="0"/>
        <w:jc w:val="both"/>
        <w:rPr>
          <w:rFonts w:ascii="Arial" w:hAnsi="Arial" w:cs="Arial"/>
        </w:rPr>
      </w:pPr>
      <w:r w:rsidRPr="0050752A">
        <w:rPr>
          <w:rFonts w:ascii="Arial" w:hAnsi="Arial" w:cs="Arial"/>
          <w:sz w:val="12"/>
          <w:szCs w:val="12"/>
        </w:rPr>
        <w:br/>
      </w:r>
      <w:r w:rsidRPr="0050752A">
        <w:rPr>
          <w:rFonts w:ascii="Arial" w:hAnsi="Arial" w:cs="Arial"/>
        </w:rPr>
        <w:t xml:space="preserve">Bem-aventurado quem pode dizer: </w:t>
      </w:r>
    </w:p>
    <w:p w:rsidR="0050752A" w:rsidRPr="0050752A" w:rsidRDefault="0050752A" w:rsidP="0050752A">
      <w:pPr>
        <w:spacing w:after="0"/>
        <w:rPr>
          <w:rFonts w:ascii="Arial" w:hAnsi="Arial" w:cs="Arial"/>
          <w:sz w:val="12"/>
          <w:szCs w:val="12"/>
        </w:rPr>
      </w:pPr>
    </w:p>
    <w:p w:rsidR="0050752A" w:rsidRPr="0050752A" w:rsidRDefault="0050752A" w:rsidP="0050752A">
      <w:pPr>
        <w:spacing w:after="0"/>
        <w:jc w:val="both"/>
        <w:rPr>
          <w:rFonts w:ascii="Arial" w:hAnsi="Arial" w:cs="Arial"/>
        </w:rPr>
      </w:pPr>
      <w:r w:rsidRPr="0050752A">
        <w:rPr>
          <w:rFonts w:ascii="Arial" w:hAnsi="Arial" w:cs="Arial"/>
        </w:rPr>
        <w:lastRenderedPageBreak/>
        <w:t>“Sou culpado diante de Deus, mas Jesus é meu advogado. Tenho transgredido Sua lei. Não posso salvar a mim mesmo, mas faço do precioso sangue que foi vertido no Calvário toda a minha defesa.” [...]</w:t>
      </w:r>
    </w:p>
    <w:p w:rsidR="003D3FC4" w:rsidRPr="003D3FC4" w:rsidRDefault="003D3FC4" w:rsidP="0050752A">
      <w:pPr>
        <w:spacing w:after="0"/>
        <w:jc w:val="both"/>
        <w:rPr>
          <w:rFonts w:ascii="Arial" w:hAnsi="Arial" w:cs="Arial"/>
          <w:sz w:val="12"/>
          <w:szCs w:val="12"/>
        </w:rPr>
      </w:pPr>
    </w:p>
    <w:p w:rsidR="0050752A" w:rsidRPr="0050752A" w:rsidRDefault="0050752A" w:rsidP="0050752A">
      <w:pPr>
        <w:spacing w:after="0"/>
        <w:jc w:val="both"/>
        <w:rPr>
          <w:rFonts w:ascii="Arial" w:hAnsi="Arial" w:cs="Arial"/>
        </w:rPr>
      </w:pPr>
      <w:r w:rsidRPr="0050752A">
        <w:rPr>
          <w:rFonts w:ascii="Arial" w:hAnsi="Arial" w:cs="Arial"/>
        </w:rPr>
        <w:t>Cristo veio exaltar a lei e torná-la gloriosa. Veio engrandecer o antigo mandamento que tínhamos desde o princípio. Necessitamos, portanto, da lei e dos profetas. Necessitamos do Antigo Testamento para nos trazer até ao Novo Testamento, que não toma o lugar do Antigo, porém nos revela mais claramente o plano da salvação, dando significado a todo o sistema de sacrifícios e ofertas, e à palavra que tivemos desde o princípio. A cada pessoa é imposta perfeita obediência, e a obediência à expressa vontade de Deus nos tornará um com Cristo. Ela nos habilitará a viver nobremente, pois a vida de Cristo, como um servo de Jeová, foi nobre. […] A confiança própria e a independência pecaminosa impedirão muitos de receberem os mais ricos dons de Cristo. […]</w:t>
      </w:r>
    </w:p>
    <w:p w:rsidR="0050752A" w:rsidRPr="0050752A" w:rsidRDefault="0050752A" w:rsidP="0050752A">
      <w:pPr>
        <w:spacing w:after="0"/>
        <w:jc w:val="both"/>
        <w:rPr>
          <w:rFonts w:ascii="Arial" w:hAnsi="Arial" w:cs="Arial"/>
        </w:rPr>
      </w:pPr>
      <w:r w:rsidRPr="0050752A">
        <w:rPr>
          <w:rFonts w:ascii="Arial" w:hAnsi="Arial" w:cs="Arial"/>
        </w:rPr>
        <w:t>O mesmo Jesus que ordenou que o amor fosse um princípio dominante na antiga aliança também ordenou que o amor fosse o princípio que regesse o coração de Seus seguidores no Novo Testamento. A atuação do princípio do amor é a verdadeira santificação. Aqueles que andam na luz serão filhos da luz e difundirão luz aos que estão ao seu redor, em bondade, em afeição, em inconfundível amor. [...]</w:t>
      </w:r>
    </w:p>
    <w:p w:rsidR="0050752A" w:rsidRDefault="0050752A" w:rsidP="0050752A">
      <w:pPr>
        <w:spacing w:after="0"/>
        <w:rPr>
          <w:rFonts w:ascii="Arial" w:hAnsi="Arial" w:cs="Arial"/>
        </w:rPr>
      </w:pPr>
      <w:r w:rsidRPr="0050752A">
        <w:rPr>
          <w:rFonts w:ascii="Arial" w:hAnsi="Arial" w:cs="Arial"/>
        </w:rPr>
        <w:t>A doutrina pura estará unida às obras de justiça. Os preceitos celestiais serão misturados com as práticas santas. O coração que se enche da graça de Cristo manifestará paz e alegria, e onde Cristo habita, o coração será purificado, elevado, enobrecido e glorificado</w:t>
      </w:r>
      <w:r>
        <w:rPr>
          <w:rFonts w:ascii="Arial" w:hAnsi="Arial" w:cs="Arial"/>
        </w:rPr>
        <w:t>.</w:t>
      </w:r>
    </w:p>
    <w:p w:rsidR="0050752A" w:rsidRPr="0050752A" w:rsidRDefault="0050752A" w:rsidP="0050752A">
      <w:pPr>
        <w:spacing w:after="0"/>
        <w:rPr>
          <w:rFonts w:ascii="Arial" w:hAnsi="Arial" w:cs="Arial"/>
          <w:sz w:val="12"/>
          <w:szCs w:val="12"/>
        </w:rPr>
      </w:pPr>
    </w:p>
    <w:p w:rsidR="0050752A" w:rsidRPr="0050752A" w:rsidRDefault="0050752A" w:rsidP="0050752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Amém!</w:t>
      </w:r>
    </w:p>
    <w:p w:rsidR="001D7C34" w:rsidRDefault="001D7C34" w:rsidP="0050752A">
      <w:pPr>
        <w:spacing w:after="0"/>
        <w:rPr>
          <w:rFonts w:ascii="Arial" w:hAnsi="Arial" w:cs="Arial"/>
        </w:rPr>
      </w:pPr>
    </w:p>
    <w:p w:rsidR="003D3FC4" w:rsidRPr="0050752A" w:rsidRDefault="003D3FC4" w:rsidP="003D3FC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inline distT="0" distB="0" distL="0" distR="0">
            <wp:extent cx="4009486" cy="2253051"/>
            <wp:effectExtent l="19050" t="0" r="0" b="0"/>
            <wp:docPr id="1" name="Imagem 1" descr="C:\Users\USER\Pictures\images caminh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ages caminhar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5045" cy="225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3FC4" w:rsidRPr="0050752A" w:rsidSect="001D7C34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03F" w:rsidRDefault="00FC403F" w:rsidP="003D3FC4">
      <w:pPr>
        <w:spacing w:after="0" w:line="240" w:lineRule="auto"/>
      </w:pPr>
      <w:r>
        <w:separator/>
      </w:r>
    </w:p>
  </w:endnote>
  <w:endnote w:type="continuationSeparator" w:id="1">
    <w:p w:rsidR="00FC403F" w:rsidRDefault="00FC403F" w:rsidP="003D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3FC4" w:rsidRDefault="003D3FC4" w:rsidP="003D3FC4">
    <w:pPr>
      <w:pStyle w:val="Rodap"/>
      <w:jc w:val="center"/>
    </w:pPr>
    <w:hyperlink r:id="rId1" w:history="1">
      <w:r>
        <w:rPr>
          <w:rStyle w:val="Hyperlink"/>
        </w:rPr>
        <w:t>http://cms.charles-odilon-bernardes.webnode.com/home/</w:t>
      </w:r>
    </w:hyperlink>
  </w:p>
  <w:p w:rsidR="003D3FC4" w:rsidRPr="003D3FC4" w:rsidRDefault="003D3FC4" w:rsidP="003D3FC4">
    <w:pPr>
      <w:pStyle w:val="Rodap"/>
      <w:jc w:val="center"/>
      <w:rPr>
        <w:rFonts w:ascii="Algerian" w:hAnsi="Algerian"/>
        <w:sz w:val="36"/>
        <w:szCs w:val="36"/>
      </w:rPr>
    </w:pPr>
    <w:r>
      <w:rPr>
        <w:rFonts w:ascii="Algerian" w:hAnsi="Algerian"/>
        <w:sz w:val="36"/>
        <w:szCs w:val="36"/>
      </w:rPr>
      <w:t>MEDITANDO COM DEUS</w:t>
    </w:r>
  </w:p>
  <w:p w:rsidR="003D3FC4" w:rsidRDefault="003D3FC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03F" w:rsidRDefault="00FC403F" w:rsidP="003D3FC4">
      <w:pPr>
        <w:spacing w:after="0" w:line="240" w:lineRule="auto"/>
      </w:pPr>
      <w:r>
        <w:separator/>
      </w:r>
    </w:p>
  </w:footnote>
  <w:footnote w:type="continuationSeparator" w:id="1">
    <w:p w:rsidR="00FC403F" w:rsidRDefault="00FC403F" w:rsidP="003D3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2C4B"/>
    <w:rsid w:val="001D7C34"/>
    <w:rsid w:val="003D3FC4"/>
    <w:rsid w:val="0050752A"/>
    <w:rsid w:val="00D72C4B"/>
    <w:rsid w:val="00FC4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2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D3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FC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D3F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D3FC4"/>
  </w:style>
  <w:style w:type="paragraph" w:styleId="Rodap">
    <w:name w:val="footer"/>
    <w:basedOn w:val="Normal"/>
    <w:link w:val="RodapChar"/>
    <w:uiPriority w:val="99"/>
    <w:unhideWhenUsed/>
    <w:rsid w:val="003D3F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D3FC4"/>
  </w:style>
  <w:style w:type="character" w:styleId="Hyperlink">
    <w:name w:val="Hyperlink"/>
    <w:basedOn w:val="Fontepargpadro"/>
    <w:uiPriority w:val="99"/>
    <w:unhideWhenUsed/>
    <w:rsid w:val="003D3F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ms.charles-odilon-bernardes.webnode.com/hom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606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2013-09-13T19:46:00Z</dcterms:created>
  <dcterms:modified xsi:type="dcterms:W3CDTF">2013-09-13T20:14:00Z</dcterms:modified>
</cp:coreProperties>
</file>